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7DCED">
      <w:pPr>
        <w:pStyle w:val="3"/>
        <w:spacing w:before="5"/>
        <w:ind w:left="0"/>
        <w:rPr>
          <w:sz w:val="26"/>
        </w:rPr>
      </w:pPr>
    </w:p>
    <w:p w14:paraId="3F6BCBF1">
      <w:pPr>
        <w:spacing w:after="0"/>
        <w:rPr>
          <w:sz w:val="26"/>
        </w:rPr>
        <w:sectPr>
          <w:pgSz w:w="11910" w:h="16840"/>
          <w:pgMar w:top="1580" w:right="1200" w:bottom="1540" w:left="1300" w:header="0" w:footer="1350" w:gutter="0"/>
          <w:cols w:space="720" w:num="1"/>
        </w:sectPr>
      </w:pPr>
    </w:p>
    <w:p w14:paraId="2B72088E">
      <w:pPr>
        <w:pStyle w:val="3"/>
        <w:spacing w:before="24"/>
        <w:ind w:left="173"/>
        <w:rPr>
          <w:rFonts w:ascii="Times New Roman" w:eastAsia="Times New Roman"/>
        </w:rPr>
      </w:pPr>
      <w:r>
        <w:rPr>
          <w:spacing w:val="-21"/>
        </w:rPr>
        <w:t xml:space="preserve">附件 </w:t>
      </w:r>
      <w:r>
        <w:rPr>
          <w:rFonts w:ascii="Times New Roman" w:eastAsia="Times New Roman"/>
        </w:rPr>
        <w:t>2</w:t>
      </w:r>
    </w:p>
    <w:p w14:paraId="20A9F5D4">
      <w:pPr>
        <w:pStyle w:val="3"/>
        <w:spacing w:before="2"/>
        <w:ind w:left="0"/>
        <w:rPr>
          <w:rFonts w:ascii="Times New Roman"/>
          <w:sz w:val="50"/>
        </w:rPr>
      </w:pPr>
      <w:r>
        <w:br w:type="column"/>
      </w:r>
    </w:p>
    <w:p w14:paraId="69124ADA">
      <w:pPr>
        <w:spacing w:before="0"/>
        <w:ind w:left="173" w:right="0" w:firstLine="0"/>
        <w:jc w:val="left"/>
        <w:rPr>
          <w:rFonts w:hint="eastAsia" w:ascii="方正小标宋_GBK" w:eastAsia="方正小标宋_GBK"/>
          <w:b/>
          <w:sz w:val="44"/>
        </w:rPr>
      </w:pPr>
      <w:r>
        <w:rPr>
          <w:rFonts w:hint="eastAsia" w:ascii="方正小标宋_GBK" w:eastAsia="方正小标宋_GBK"/>
          <w:b/>
          <w:sz w:val="44"/>
        </w:rPr>
        <w:t>消防安全重点单位申报表</w:t>
      </w:r>
    </w:p>
    <w:p w14:paraId="25D6D77D">
      <w:pPr>
        <w:spacing w:after="0"/>
        <w:jc w:val="left"/>
        <w:rPr>
          <w:rFonts w:hint="eastAsia" w:ascii="方正小标宋_GBK" w:eastAsia="方正小标宋_GBK"/>
          <w:sz w:val="44"/>
        </w:rPr>
        <w:sectPr>
          <w:type w:val="continuous"/>
          <w:pgSz w:w="11910" w:h="16840"/>
          <w:pgMar w:top="1580" w:right="1200" w:bottom="1540" w:left="1300" w:header="720" w:footer="720" w:gutter="0"/>
          <w:cols w:equalWidth="0" w:num="2">
            <w:col w:w="1094" w:space="956"/>
            <w:col w:w="7360"/>
          </w:cols>
        </w:sectPr>
      </w:pPr>
    </w:p>
    <w:p w14:paraId="4203F47F">
      <w:pPr>
        <w:pStyle w:val="3"/>
        <w:spacing w:before="11"/>
        <w:ind w:left="0"/>
        <w:rPr>
          <w:rFonts w:ascii="方正小标宋_GBK"/>
          <w:b/>
          <w:sz w:val="4"/>
        </w:rPr>
      </w:pPr>
    </w:p>
    <w:tbl>
      <w:tblPr>
        <w:tblStyle w:val="4"/>
        <w:tblW w:w="9067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988"/>
        <w:gridCol w:w="1276"/>
        <w:gridCol w:w="1134"/>
        <w:gridCol w:w="992"/>
        <w:gridCol w:w="848"/>
        <w:gridCol w:w="1279"/>
        <w:gridCol w:w="1275"/>
      </w:tblGrid>
      <w:tr w14:paraId="2AA79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5" w:type="dxa"/>
          </w:tcPr>
          <w:p w14:paraId="53568719">
            <w:pPr>
              <w:pStyle w:val="6"/>
              <w:spacing w:line="379" w:lineRule="exact"/>
              <w:ind w:left="356"/>
              <w:rPr>
                <w:sz w:val="28"/>
              </w:rPr>
            </w:pPr>
            <w:r>
              <w:rPr>
                <w:sz w:val="28"/>
              </w:rPr>
              <w:t>单位</w:t>
            </w:r>
          </w:p>
          <w:p w14:paraId="45B84C74">
            <w:pPr>
              <w:pStyle w:val="6"/>
              <w:spacing w:line="321" w:lineRule="exact"/>
              <w:ind w:left="356"/>
              <w:rPr>
                <w:sz w:val="28"/>
              </w:rPr>
            </w:pPr>
            <w:r>
              <w:rPr>
                <w:sz w:val="28"/>
              </w:rPr>
              <w:t>名称</w:t>
            </w:r>
          </w:p>
        </w:tc>
        <w:tc>
          <w:tcPr>
            <w:tcW w:w="5238" w:type="dxa"/>
            <w:gridSpan w:val="5"/>
          </w:tcPr>
          <w:p w14:paraId="76CFE9EA"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79" w:type="dxa"/>
          </w:tcPr>
          <w:p w14:paraId="7DDB1FB3">
            <w:pPr>
              <w:pStyle w:val="6"/>
              <w:spacing w:line="379" w:lineRule="exact"/>
              <w:ind w:left="359"/>
              <w:rPr>
                <w:sz w:val="28"/>
              </w:rPr>
            </w:pPr>
            <w:r>
              <w:rPr>
                <w:sz w:val="28"/>
              </w:rPr>
              <w:t>单位</w:t>
            </w:r>
          </w:p>
          <w:p w14:paraId="308A2C7A">
            <w:pPr>
              <w:pStyle w:val="6"/>
              <w:spacing w:line="321" w:lineRule="exact"/>
              <w:ind w:left="359"/>
              <w:rPr>
                <w:sz w:val="28"/>
              </w:rPr>
            </w:pPr>
            <w:r>
              <w:rPr>
                <w:sz w:val="28"/>
              </w:rPr>
              <w:t>性质</w:t>
            </w:r>
          </w:p>
        </w:tc>
        <w:tc>
          <w:tcPr>
            <w:tcW w:w="1275" w:type="dxa"/>
          </w:tcPr>
          <w:p w14:paraId="5D772CE7">
            <w:pPr>
              <w:pStyle w:val="6"/>
              <w:rPr>
                <w:rFonts w:ascii="Times New Roman"/>
                <w:sz w:val="28"/>
              </w:rPr>
            </w:pPr>
          </w:p>
        </w:tc>
      </w:tr>
      <w:tr w14:paraId="361BE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5" w:type="dxa"/>
          </w:tcPr>
          <w:p w14:paraId="649FC8FD">
            <w:pPr>
              <w:pStyle w:val="6"/>
              <w:spacing w:line="378" w:lineRule="exact"/>
              <w:ind w:left="356"/>
              <w:rPr>
                <w:sz w:val="28"/>
              </w:rPr>
            </w:pPr>
            <w:r>
              <w:rPr>
                <w:sz w:val="28"/>
              </w:rPr>
              <w:t>单位</w:t>
            </w:r>
          </w:p>
          <w:p w14:paraId="0CBBDB19">
            <w:pPr>
              <w:pStyle w:val="6"/>
              <w:spacing w:line="322" w:lineRule="exact"/>
              <w:ind w:left="356"/>
              <w:rPr>
                <w:sz w:val="28"/>
              </w:rPr>
            </w:pPr>
            <w:r>
              <w:rPr>
                <w:sz w:val="28"/>
              </w:rPr>
              <w:t>地址</w:t>
            </w:r>
          </w:p>
        </w:tc>
        <w:tc>
          <w:tcPr>
            <w:tcW w:w="5238" w:type="dxa"/>
            <w:gridSpan w:val="5"/>
          </w:tcPr>
          <w:p w14:paraId="29093C21"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79" w:type="dxa"/>
          </w:tcPr>
          <w:p w14:paraId="09FB0368">
            <w:pPr>
              <w:pStyle w:val="6"/>
              <w:spacing w:line="378" w:lineRule="exact"/>
              <w:ind w:left="218"/>
              <w:rPr>
                <w:sz w:val="28"/>
              </w:rPr>
            </w:pPr>
            <w:r>
              <w:rPr>
                <w:sz w:val="28"/>
              </w:rPr>
              <w:t>投入使</w:t>
            </w:r>
          </w:p>
          <w:p w14:paraId="62661FB9">
            <w:pPr>
              <w:pStyle w:val="6"/>
              <w:spacing w:line="322" w:lineRule="exact"/>
              <w:ind w:left="218"/>
              <w:rPr>
                <w:sz w:val="28"/>
              </w:rPr>
            </w:pPr>
            <w:r>
              <w:rPr>
                <w:sz w:val="28"/>
              </w:rPr>
              <w:t>用时间</w:t>
            </w:r>
          </w:p>
        </w:tc>
        <w:tc>
          <w:tcPr>
            <w:tcW w:w="1275" w:type="dxa"/>
          </w:tcPr>
          <w:p w14:paraId="75A80541">
            <w:pPr>
              <w:pStyle w:val="6"/>
              <w:rPr>
                <w:rFonts w:ascii="Times New Roman"/>
                <w:sz w:val="28"/>
              </w:rPr>
            </w:pPr>
          </w:p>
        </w:tc>
      </w:tr>
      <w:tr w14:paraId="43EBA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275" w:type="dxa"/>
          </w:tcPr>
          <w:p w14:paraId="3899069E">
            <w:pPr>
              <w:pStyle w:val="6"/>
              <w:spacing w:before="215" w:line="192" w:lineRule="auto"/>
              <w:ind w:left="217" w:right="205"/>
              <w:jc w:val="center"/>
              <w:rPr>
                <w:sz w:val="28"/>
              </w:rPr>
            </w:pPr>
            <w:r>
              <w:rPr>
                <w:sz w:val="28"/>
              </w:rPr>
              <w:t>消防安全责任人</w:t>
            </w:r>
          </w:p>
        </w:tc>
        <w:tc>
          <w:tcPr>
            <w:tcW w:w="988" w:type="dxa"/>
          </w:tcPr>
          <w:p w14:paraId="1FCEE35A"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</w:tcPr>
          <w:p w14:paraId="1E693340">
            <w:pPr>
              <w:pStyle w:val="6"/>
              <w:spacing w:before="6"/>
              <w:rPr>
                <w:rFonts w:ascii="方正小标宋_GBK"/>
                <w:b/>
                <w:sz w:val="22"/>
              </w:rPr>
            </w:pPr>
          </w:p>
          <w:p w14:paraId="36AEE7DC">
            <w:pPr>
              <w:pStyle w:val="6"/>
              <w:spacing w:line="192" w:lineRule="auto"/>
              <w:ind w:left="356" w:right="345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1134" w:type="dxa"/>
          </w:tcPr>
          <w:p w14:paraId="7BFFB82E"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6649936B">
            <w:pPr>
              <w:pStyle w:val="6"/>
              <w:spacing w:before="35" w:line="192" w:lineRule="auto"/>
              <w:ind w:left="214" w:right="203"/>
              <w:jc w:val="both"/>
              <w:rPr>
                <w:sz w:val="28"/>
              </w:rPr>
            </w:pPr>
            <w:r>
              <w:rPr>
                <w:sz w:val="28"/>
              </w:rPr>
              <w:t>消防安全管理</w:t>
            </w:r>
          </w:p>
          <w:p w14:paraId="3ED9ED7D">
            <w:pPr>
              <w:pStyle w:val="6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人</w:t>
            </w:r>
          </w:p>
        </w:tc>
        <w:tc>
          <w:tcPr>
            <w:tcW w:w="848" w:type="dxa"/>
          </w:tcPr>
          <w:p w14:paraId="09FB0811"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79" w:type="dxa"/>
          </w:tcPr>
          <w:p w14:paraId="482C48BC">
            <w:pPr>
              <w:pStyle w:val="6"/>
              <w:spacing w:before="6"/>
              <w:rPr>
                <w:rFonts w:ascii="方正小标宋_GBK"/>
                <w:b/>
                <w:sz w:val="22"/>
              </w:rPr>
            </w:pPr>
          </w:p>
          <w:p w14:paraId="4FD24880">
            <w:pPr>
              <w:pStyle w:val="6"/>
              <w:spacing w:line="192" w:lineRule="auto"/>
              <w:ind w:left="359" w:right="345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1275" w:type="dxa"/>
          </w:tcPr>
          <w:p w14:paraId="77ED501B">
            <w:pPr>
              <w:pStyle w:val="6"/>
              <w:rPr>
                <w:rFonts w:ascii="Times New Roman"/>
                <w:sz w:val="28"/>
              </w:rPr>
            </w:pPr>
          </w:p>
        </w:tc>
      </w:tr>
      <w:tr w14:paraId="06626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4" w:hRule="atLeast"/>
        </w:trPr>
        <w:tc>
          <w:tcPr>
            <w:tcW w:w="1275" w:type="dxa"/>
          </w:tcPr>
          <w:p w14:paraId="77210194">
            <w:pPr>
              <w:pStyle w:val="6"/>
              <w:rPr>
                <w:rFonts w:ascii="方正小标宋_GBK"/>
                <w:b/>
                <w:sz w:val="32"/>
              </w:rPr>
            </w:pPr>
          </w:p>
          <w:p w14:paraId="2844EA05">
            <w:pPr>
              <w:pStyle w:val="6"/>
              <w:rPr>
                <w:rFonts w:ascii="方正小标宋_GBK"/>
                <w:b/>
                <w:sz w:val="32"/>
              </w:rPr>
            </w:pPr>
          </w:p>
          <w:p w14:paraId="1008B933">
            <w:pPr>
              <w:pStyle w:val="6"/>
              <w:rPr>
                <w:rFonts w:ascii="方正小标宋_GBK"/>
                <w:b/>
                <w:sz w:val="32"/>
              </w:rPr>
            </w:pPr>
          </w:p>
          <w:p w14:paraId="2E6DB21F">
            <w:pPr>
              <w:pStyle w:val="6"/>
              <w:rPr>
                <w:rFonts w:ascii="方正小标宋_GBK"/>
                <w:b/>
                <w:sz w:val="32"/>
              </w:rPr>
            </w:pPr>
          </w:p>
          <w:p w14:paraId="6B5EBA61">
            <w:pPr>
              <w:pStyle w:val="6"/>
              <w:rPr>
                <w:rFonts w:ascii="方正小标宋_GBK"/>
                <w:b/>
                <w:sz w:val="32"/>
              </w:rPr>
            </w:pPr>
          </w:p>
          <w:p w14:paraId="206315A4">
            <w:pPr>
              <w:pStyle w:val="6"/>
              <w:spacing w:before="6"/>
              <w:rPr>
                <w:rFonts w:ascii="方正小标宋_GBK"/>
                <w:b/>
                <w:sz w:val="30"/>
              </w:rPr>
            </w:pPr>
          </w:p>
          <w:p w14:paraId="39A8B62A">
            <w:pPr>
              <w:pStyle w:val="6"/>
              <w:spacing w:line="192" w:lineRule="auto"/>
              <w:ind w:left="217" w:right="205"/>
              <w:jc w:val="both"/>
              <w:rPr>
                <w:sz w:val="28"/>
              </w:rPr>
            </w:pPr>
            <w:r>
              <w:rPr>
                <w:sz w:val="28"/>
              </w:rPr>
              <w:t>自检自查情况及申报意见</w:t>
            </w:r>
          </w:p>
        </w:tc>
        <w:tc>
          <w:tcPr>
            <w:tcW w:w="7792" w:type="dxa"/>
            <w:gridSpan w:val="7"/>
          </w:tcPr>
          <w:p w14:paraId="15C7EB9F">
            <w:pPr>
              <w:pStyle w:val="6"/>
              <w:rPr>
                <w:rFonts w:ascii="方正小标宋_GBK"/>
                <w:b/>
                <w:sz w:val="32"/>
              </w:rPr>
            </w:pPr>
          </w:p>
          <w:p w14:paraId="0740040E">
            <w:pPr>
              <w:pStyle w:val="6"/>
              <w:rPr>
                <w:rFonts w:ascii="方正小标宋_GBK"/>
                <w:b/>
                <w:sz w:val="32"/>
              </w:rPr>
            </w:pPr>
          </w:p>
          <w:p w14:paraId="1DA0EF94">
            <w:pPr>
              <w:pStyle w:val="6"/>
              <w:rPr>
                <w:rFonts w:ascii="方正小标宋_GBK"/>
                <w:b/>
                <w:sz w:val="32"/>
              </w:rPr>
            </w:pPr>
          </w:p>
          <w:p w14:paraId="6C9CAA82">
            <w:pPr>
              <w:pStyle w:val="6"/>
              <w:spacing w:before="287" w:line="297" w:lineRule="auto"/>
              <w:ind w:left="106" w:right="96" w:firstLine="700"/>
              <w:jc w:val="both"/>
              <w:rPr>
                <w:sz w:val="28"/>
              </w:rPr>
            </w:pPr>
            <w:r>
              <w:rPr>
                <w:spacing w:val="-13"/>
                <w:sz w:val="28"/>
              </w:rPr>
              <w:t>经自检自查，我单位符合《云南省消防安全重点单位界定</w:t>
            </w:r>
            <w:r>
              <w:rPr>
                <w:spacing w:val="-8"/>
                <w:sz w:val="28"/>
              </w:rPr>
              <w:t>标准</w:t>
            </w:r>
            <w:r>
              <w:rPr>
                <w:sz w:val="28"/>
              </w:rPr>
              <w:t>（</w:t>
            </w:r>
            <w:r>
              <w:rPr>
                <w:spacing w:val="-2"/>
                <w:sz w:val="28"/>
              </w:rPr>
              <w:t>试行</w:t>
            </w:r>
            <w:r>
              <w:rPr>
                <w:sz w:val="28"/>
              </w:rPr>
              <w:t>）</w:t>
            </w:r>
            <w:r>
              <w:rPr>
                <w:spacing w:val="-3"/>
                <w:sz w:val="28"/>
              </w:rPr>
              <w:t>》第×条第×款条件或属于锂电池生产、储存单</w:t>
            </w:r>
            <w:r>
              <w:rPr>
                <w:spacing w:val="-14"/>
                <w:sz w:val="28"/>
              </w:rPr>
              <w:t>位、功率</w:t>
            </w:r>
            <w:r>
              <w:rPr>
                <w:sz w:val="28"/>
              </w:rPr>
              <w:t>5MW</w:t>
            </w:r>
            <w:r>
              <w:rPr>
                <w:spacing w:val="-10"/>
                <w:sz w:val="28"/>
              </w:rPr>
              <w:t>以上的电化学储能电站，现向</w:t>
            </w:r>
            <w:r>
              <w:rPr>
                <w:rFonts w:hint="eastAsia"/>
                <w:spacing w:val="-13"/>
                <w:sz w:val="28"/>
                <w:lang w:eastAsia="zh-CN"/>
              </w:rPr>
              <w:t>巍山县</w:t>
            </w:r>
            <w:r>
              <w:rPr>
                <w:spacing w:val="-13"/>
                <w:sz w:val="28"/>
              </w:rPr>
              <w:t>消防救</w:t>
            </w:r>
            <w:r>
              <w:rPr>
                <w:spacing w:val="-3"/>
                <w:sz w:val="28"/>
              </w:rPr>
              <w:t>援局申报列为消防安全重点单位。</w:t>
            </w:r>
          </w:p>
          <w:p w14:paraId="387BB3F6">
            <w:pPr>
              <w:pStyle w:val="6"/>
              <w:rPr>
                <w:rFonts w:ascii="方正小标宋_GBK"/>
                <w:b/>
                <w:sz w:val="32"/>
              </w:rPr>
            </w:pPr>
          </w:p>
          <w:p w14:paraId="633EB0A4">
            <w:pPr>
              <w:pStyle w:val="6"/>
              <w:spacing w:before="9"/>
              <w:rPr>
                <w:rFonts w:ascii="方正小标宋_GBK"/>
                <w:b/>
                <w:sz w:val="40"/>
              </w:rPr>
            </w:pPr>
          </w:p>
          <w:p w14:paraId="1D50C92F">
            <w:pPr>
              <w:pStyle w:val="6"/>
              <w:spacing w:line="405" w:lineRule="exact"/>
              <w:ind w:left="4090"/>
              <w:rPr>
                <w:sz w:val="28"/>
              </w:rPr>
            </w:pPr>
            <w:r>
              <w:rPr>
                <w:sz w:val="28"/>
              </w:rPr>
              <w:t>单位（盖章）：</w:t>
            </w:r>
          </w:p>
          <w:p w14:paraId="5BFD2380">
            <w:pPr>
              <w:pStyle w:val="6"/>
              <w:tabs>
                <w:tab w:val="left" w:pos="839"/>
                <w:tab w:val="left" w:pos="1679"/>
              </w:tabs>
              <w:spacing w:line="405" w:lineRule="exact"/>
              <w:ind w:right="576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日</w:t>
            </w:r>
          </w:p>
        </w:tc>
      </w:tr>
    </w:tbl>
    <w:p w14:paraId="3EA93B54"/>
    <w:p w14:paraId="5F18FAD6">
      <w:bookmarkStart w:id="0" w:name="_GoBack"/>
      <w:bookmarkEnd w:id="0"/>
    </w:p>
    <w:sectPr>
      <w:type w:val="continuous"/>
      <w:pgSz w:w="11910" w:h="16840"/>
      <w:pgMar w:top="1580" w:right="1200" w:bottom="154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003E5"/>
    <w:rsid w:val="2CE0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qFormat/>
    <w:uiPriority w:val="1"/>
    <w:pPr>
      <w:ind w:left="814"/>
    </w:pPr>
    <w:rPr>
      <w:rFonts w:ascii="方正仿宋_GBK" w:hAnsi="方正仿宋_GBK" w:eastAsia="方正仿宋_GBK" w:cs="方正仿宋_GBK"/>
      <w:sz w:val="32"/>
      <w:szCs w:val="32"/>
    </w:rPr>
  </w:style>
  <w:style w:type="paragraph" w:customStyle="1" w:styleId="6">
    <w:name w:val="Table Paragraph"/>
    <w:basedOn w:val="1"/>
    <w:qFormat/>
    <w:uiPriority w:val="1"/>
    <w:rPr>
      <w:rFonts w:ascii="方正仿宋_GBK" w:hAnsi="方正仿宋_GBK" w:eastAsia="方正仿宋_GBK" w:cs="方正仿宋_GBK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2025-01-17T02:42:00Z</dcterms:created>
  <dc:creator>WPS_1515121944</dc:creator>
  <cp:lastModifiedBy>WPS_1515121944</cp:lastModifiedBy>
  <dcterms:modified xsi:type="dcterms:W3CDTF">2025-01-17T02:45:34Z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A0C9BE7F60524F818EA58C6280E25474_11</vt:lpwstr>
  </property>
  <property fmtid="{D5CDD505-2E9C-101B-9397-08002B2CF9AE}" pid="4" name="KSOTemplateDocerSaveRecord">
    <vt:lpwstr>eyJoZGlkIjoiMTNkZGExMGFkNmNkMjZkMjVlMjMzOTZlNTUwMzJiZjUiLCJ1c2VySWQiOiIzMzY2MTYzMzAifQ==</vt:lpwstr>
  </property>
</Properties>
</file>